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83D9" w14:textId="4B9E81A5" w:rsidR="00EB3011" w:rsidRPr="00EB3011" w:rsidRDefault="00EB3011" w:rsidP="00EB3011">
      <w:pPr>
        <w:pStyle w:val="NormalWeb"/>
        <w:spacing w:before="0" w:beforeAutospacing="0" w:after="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Code of Conduct</w:t>
      </w:r>
    </w:p>
    <w:p w14:paraId="7034A69A" w14:textId="77777777" w:rsidR="00EB3011" w:rsidRDefault="00EB3011" w:rsidP="00EB3011">
      <w:pPr>
        <w:pStyle w:val="NormalWeb"/>
        <w:spacing w:before="0" w:beforeAutospacing="0" w:after="0" w:afterAutospacing="0"/>
        <w:rPr>
          <w:rFonts w:ascii="Times New Roman" w:hAnsi="Times New Roman" w:cs="Times New Roman"/>
          <w:color w:val="000000"/>
        </w:rPr>
      </w:pPr>
    </w:p>
    <w:p w14:paraId="24F5D2F3" w14:textId="77777777" w:rsidR="00EB3011" w:rsidRDefault="00EB3011" w:rsidP="00EB3011">
      <w:pPr>
        <w:pStyle w:val="NormalWeb"/>
        <w:spacing w:before="0" w:beforeAutospacing="0" w:after="0" w:afterAutospacing="0"/>
        <w:rPr>
          <w:rFonts w:ascii="Times New Roman" w:hAnsi="Times New Roman" w:cs="Times New Roman"/>
          <w:color w:val="000000"/>
        </w:rPr>
      </w:pPr>
    </w:p>
    <w:p w14:paraId="1F75E45D" w14:textId="2EE8684B" w:rsidR="00EB3011" w:rsidRDefault="00EB3011" w:rsidP="00EB3011">
      <w:pPr>
        <w:pStyle w:val="NormalWeb"/>
        <w:spacing w:before="0" w:beforeAutospacing="0" w:after="0" w:afterAutospacing="0"/>
      </w:pPr>
      <w:r>
        <w:rPr>
          <w:rFonts w:ascii="Times New Roman" w:hAnsi="Times New Roman" w:cs="Times New Roman"/>
          <w:color w:val="000000"/>
        </w:rPr>
        <w:t>I understand that I, my players, or my school may face sanctions up to and including suspension if any of the following prohibited conduct occurs by anyone associated with my team (coaches, players, substitutes, and spectators):</w:t>
      </w:r>
    </w:p>
    <w:p w14:paraId="08C68C3F" w14:textId="77777777" w:rsidR="00EB3011" w:rsidRDefault="00EB3011" w:rsidP="00EB3011">
      <w:pPr>
        <w:numPr>
          <w:ilvl w:val="0"/>
          <w:numId w:val="1"/>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Possessing or attempting to possess the question sets used for a tournament prior to the tournament, or failing to disclose accidental </w:t>
      </w:r>
      <w:proofErr w:type="gramStart"/>
      <w:r>
        <w:rPr>
          <w:rFonts w:ascii="Times New Roman" w:hAnsi="Times New Roman" w:cs="Times New Roman"/>
          <w:color w:val="000000"/>
          <w:sz w:val="24"/>
          <w:szCs w:val="24"/>
        </w:rPr>
        <w:t>exposure;</w:t>
      </w:r>
      <w:proofErr w:type="gramEnd"/>
    </w:p>
    <w:p w14:paraId="43FEF2CD" w14:textId="77777777" w:rsidR="00EB3011" w:rsidRDefault="00EB3011" w:rsidP="00EB3011">
      <w:pPr>
        <w:numPr>
          <w:ilvl w:val="0"/>
          <w:numId w:val="1"/>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Unsportsmanlike conduct toward a moderator, tournament director, ASCA official, or another team, including, but not limited to, verbal abuse, interrupting a match in an inappropriate way and/or at an inappropriate time, delaying a match or tournament without good cause, noise and/or commentary by substitutes or spectators prior to the end of a match, or intentionally violating rules to attempt to gain a competitive </w:t>
      </w:r>
      <w:proofErr w:type="gramStart"/>
      <w:r>
        <w:rPr>
          <w:rFonts w:ascii="Times New Roman" w:hAnsi="Times New Roman" w:cs="Times New Roman"/>
          <w:color w:val="000000"/>
          <w:sz w:val="24"/>
          <w:szCs w:val="24"/>
        </w:rPr>
        <w:t>advantage;</w:t>
      </w:r>
      <w:proofErr w:type="gramEnd"/>
    </w:p>
    <w:p w14:paraId="26B578DE" w14:textId="77777777" w:rsidR="00EB3011" w:rsidRDefault="00EB3011" w:rsidP="00EB3011">
      <w:pPr>
        <w:numPr>
          <w:ilvl w:val="0"/>
          <w:numId w:val="1"/>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Demonstrating a lack of respect for our tournament hosts’ facilities, including, but not limited to, unauthorized entry to areas not being used for the tournament, tampering with items in tournament rooms that belong to our host schools and their teachers, intentional misuse or mishandling of buzzer systems, or </w:t>
      </w:r>
      <w:proofErr w:type="gramStart"/>
      <w:r>
        <w:rPr>
          <w:rFonts w:ascii="Times New Roman" w:hAnsi="Times New Roman" w:cs="Times New Roman"/>
          <w:color w:val="000000"/>
          <w:sz w:val="24"/>
          <w:szCs w:val="24"/>
        </w:rPr>
        <w:t>littering;</w:t>
      </w:r>
      <w:proofErr w:type="gramEnd"/>
    </w:p>
    <w:p w14:paraId="1AEAA0B0" w14:textId="77777777" w:rsidR="00EB3011" w:rsidRDefault="00EB3011" w:rsidP="00EB3011">
      <w:pPr>
        <w:numPr>
          <w:ilvl w:val="0"/>
          <w:numId w:val="1"/>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Failing to follow the verbal or written directions of a moderator, tournament director, or ASCA official, including failing to notify a tournament director or coordinator in a timely manner when a team cannot compete, will arrive late, or must leave prior to the end of a tournament.</w:t>
      </w:r>
    </w:p>
    <w:p w14:paraId="362330B7" w14:textId="77777777" w:rsidR="00EB3011" w:rsidRDefault="00EB3011" w:rsidP="00EB3011">
      <w:pPr>
        <w:rPr>
          <w:rFonts w:ascii="Calibri" w:hAnsi="Calibri" w:cs="Calibri"/>
        </w:rPr>
      </w:pPr>
    </w:p>
    <w:p w14:paraId="7F10BFD5" w14:textId="057E2244" w:rsidR="00EB3011" w:rsidRDefault="00EB3011"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By entering th</w:t>
      </w:r>
      <w:r w:rsidR="00FF1C8C">
        <w:rPr>
          <w:rFonts w:ascii="Times New Roman" w:hAnsi="Times New Roman" w:cs="Times New Roman"/>
          <w:color w:val="000000"/>
        </w:rPr>
        <w:t xml:space="preserve">e </w:t>
      </w:r>
      <w:r w:rsidR="00FF1C8C" w:rsidRPr="00FF1C8C">
        <w:rPr>
          <w:rFonts w:ascii="Times New Roman" w:hAnsi="Times New Roman" w:cs="Times New Roman"/>
          <w:i/>
          <w:iCs/>
          <w:color w:val="000000"/>
        </w:rPr>
        <w:t>Alabama Scholastic Challenge</w:t>
      </w:r>
      <w:r>
        <w:rPr>
          <w:rFonts w:ascii="Times New Roman" w:hAnsi="Times New Roman" w:cs="Times New Roman"/>
          <w:color w:val="000000"/>
        </w:rPr>
        <w:t>, I agree to be bound by the decisions of the ASCA Executive Board.</w:t>
      </w:r>
    </w:p>
    <w:p w14:paraId="3C92CDFC" w14:textId="77777777" w:rsidR="00003229" w:rsidRDefault="00003229" w:rsidP="00EB3011">
      <w:pPr>
        <w:pStyle w:val="NormalWeb"/>
        <w:spacing w:before="0" w:beforeAutospacing="0" w:after="0" w:afterAutospacing="0"/>
        <w:rPr>
          <w:rFonts w:ascii="Times New Roman" w:hAnsi="Times New Roman" w:cs="Times New Roman"/>
          <w:color w:val="000000"/>
        </w:rPr>
      </w:pPr>
    </w:p>
    <w:p w14:paraId="6371453F" w14:textId="77777777" w:rsidR="00003229" w:rsidRDefault="00003229" w:rsidP="00EB3011">
      <w:pPr>
        <w:pStyle w:val="NormalWeb"/>
        <w:spacing w:before="0" w:beforeAutospacing="0" w:after="0" w:afterAutospacing="0"/>
        <w:rPr>
          <w:rFonts w:ascii="Times New Roman" w:hAnsi="Times New Roman" w:cs="Times New Roman"/>
          <w:color w:val="000000"/>
        </w:rPr>
      </w:pPr>
    </w:p>
    <w:p w14:paraId="73F1F424" w14:textId="77777777" w:rsidR="00003229" w:rsidRDefault="00003229" w:rsidP="00EB3011">
      <w:pPr>
        <w:pStyle w:val="NormalWeb"/>
        <w:spacing w:before="0" w:beforeAutospacing="0" w:after="0" w:afterAutospacing="0"/>
        <w:rPr>
          <w:rFonts w:ascii="Times New Roman" w:hAnsi="Times New Roman" w:cs="Times New Roman"/>
          <w:color w:val="000000"/>
        </w:rPr>
      </w:pPr>
    </w:p>
    <w:p w14:paraId="5E2F2B86" w14:textId="583496E6" w:rsid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w:t>
      </w:r>
    </w:p>
    <w:p w14:paraId="7E7FB130" w14:textId="54D7B1B0" w:rsid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Coach’s Signature</w:t>
      </w:r>
    </w:p>
    <w:p w14:paraId="2C4D5822" w14:textId="77777777" w:rsidR="00003229" w:rsidRDefault="00003229" w:rsidP="00EB3011">
      <w:pPr>
        <w:pStyle w:val="NormalWeb"/>
        <w:spacing w:before="0" w:beforeAutospacing="0" w:after="0" w:afterAutospacing="0"/>
        <w:rPr>
          <w:rFonts w:ascii="Times New Roman" w:hAnsi="Times New Roman" w:cs="Times New Roman"/>
          <w:color w:val="000000"/>
        </w:rPr>
      </w:pPr>
    </w:p>
    <w:p w14:paraId="11575B94" w14:textId="0F107BAF" w:rsid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w:t>
      </w:r>
    </w:p>
    <w:p w14:paraId="06D505B9" w14:textId="02C179AC" w:rsid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School</w:t>
      </w:r>
    </w:p>
    <w:p w14:paraId="734DBCD6" w14:textId="77777777" w:rsidR="00003229" w:rsidRDefault="00003229" w:rsidP="00EB3011">
      <w:pPr>
        <w:pStyle w:val="NormalWeb"/>
        <w:spacing w:before="0" w:beforeAutospacing="0" w:after="0" w:afterAutospacing="0"/>
        <w:rPr>
          <w:rFonts w:ascii="Times New Roman" w:hAnsi="Times New Roman" w:cs="Times New Roman"/>
          <w:color w:val="000000"/>
        </w:rPr>
      </w:pPr>
    </w:p>
    <w:p w14:paraId="57336964" w14:textId="1BB112C1" w:rsid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w:t>
      </w:r>
    </w:p>
    <w:p w14:paraId="0E584A15" w14:textId="2B3625DE" w:rsidR="00003229" w:rsidRPr="00003229" w:rsidRDefault="00003229" w:rsidP="00EB301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Date</w:t>
      </w:r>
    </w:p>
    <w:p w14:paraId="7148528B" w14:textId="77777777" w:rsidR="00185802" w:rsidRDefault="00185802"/>
    <w:sectPr w:rsidR="0018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B65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010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11"/>
    <w:rsid w:val="00003229"/>
    <w:rsid w:val="00185802"/>
    <w:rsid w:val="00EB3011"/>
    <w:rsid w:val="00FF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AF80"/>
  <w15:chartTrackingRefBased/>
  <w15:docId w15:val="{C81CA4C2-636D-48AC-9C68-ED736256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11"/>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011"/>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Daily</dc:creator>
  <cp:keywords/>
  <dc:description/>
  <cp:lastModifiedBy>Sharon Daily</cp:lastModifiedBy>
  <cp:revision>3</cp:revision>
  <dcterms:created xsi:type="dcterms:W3CDTF">2023-10-08T16:41:00Z</dcterms:created>
  <dcterms:modified xsi:type="dcterms:W3CDTF">2023-10-09T03:19:00Z</dcterms:modified>
</cp:coreProperties>
</file>